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A" w:rsidRPr="00683CCC" w:rsidRDefault="007847AA" w:rsidP="007847A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83CCC">
        <w:rPr>
          <w:rFonts w:ascii="Times New Roman" w:eastAsia="Calibri" w:hAnsi="Times New Roman" w:cs="Times New Roman"/>
          <w:b/>
          <w:sz w:val="24"/>
        </w:rPr>
        <w:t xml:space="preserve">Klauzula informacyjna RODO </w:t>
      </w:r>
    </w:p>
    <w:p w:rsidR="007847AA" w:rsidRPr="00683CCC" w:rsidRDefault="007847AA" w:rsidP="007847A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Administratorem Państwa danych osobowych jest: </w:t>
      </w:r>
      <w:r w:rsidRPr="00683CCC">
        <w:rPr>
          <w:rFonts w:ascii="Times New Roman" w:eastAsia="Calibri" w:hAnsi="Times New Roman" w:cs="Times New Roman"/>
          <w:b/>
          <w:sz w:val="24"/>
        </w:rPr>
        <w:t xml:space="preserve">Gminny Ośrodek Kultury w Skórcu, </w:t>
      </w:r>
      <w:r w:rsidRPr="00683CCC">
        <w:rPr>
          <w:rFonts w:ascii="Times New Roman" w:eastAsia="Calibri" w:hAnsi="Times New Roman" w:cs="Times New Roman"/>
          <w:sz w:val="24"/>
        </w:rPr>
        <w:t>z siedzibą: ul. Siedlecka 3, 08-114 Skórzec.</w:t>
      </w:r>
    </w:p>
    <w:p w:rsidR="007847AA" w:rsidRPr="007847AA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Funkcję Inspektora Ochrony Danych (IOD) pełni Pan Stefan Książek, z którym można kontaktować się pod adresem mail: </w:t>
      </w:r>
      <w:hyperlink r:id="rId5">
        <w:r w:rsidRPr="00683CCC">
          <w:rPr>
            <w:rFonts w:ascii="Times New Roman" w:eastAsia="Calibri" w:hAnsi="Times New Roman" w:cs="Times New Roman"/>
            <w:color w:val="0563C1"/>
            <w:sz w:val="24"/>
            <w:u w:val="single"/>
          </w:rPr>
          <w:t>iod-sk@tbdsiedlce.pl</w:t>
        </w:r>
      </w:hyperlink>
      <w:r w:rsidRPr="00683CCC">
        <w:rPr>
          <w:rFonts w:ascii="Times New Roman" w:eastAsia="Calibri" w:hAnsi="Times New Roman" w:cs="Times New Roman"/>
          <w:sz w:val="24"/>
        </w:rPr>
        <w:t xml:space="preserve">. </w:t>
      </w:r>
    </w:p>
    <w:p w:rsidR="007847AA" w:rsidRPr="007847AA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7847AA">
        <w:rPr>
          <w:rFonts w:ascii="Times New Roman" w:eastAsia="Calibri" w:hAnsi="Times New Roman" w:cs="Times New Roman"/>
          <w:sz w:val="24"/>
        </w:rPr>
        <w:t>Podstawą przetwarzania danych Pani/Pana będzie zaakceptowany przez Panią/Pana regulamin konkursu oraz zgoda na przetwarzanie danych.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Podanie przez Panią/Pana danych osobowych niezbędnych do udziału w konkursie jest </w:t>
      </w:r>
      <w:r w:rsidR="00595EBF">
        <w:rPr>
          <w:rFonts w:ascii="Times New Roman" w:eastAsia="Calibri" w:hAnsi="Times New Roman" w:cs="Times New Roman"/>
          <w:sz w:val="24"/>
        </w:rPr>
        <w:t xml:space="preserve">dobrowolne. </w:t>
      </w:r>
      <w:r w:rsidRPr="00683CCC">
        <w:rPr>
          <w:rFonts w:ascii="Times New Roman" w:eastAsia="Calibri" w:hAnsi="Times New Roman" w:cs="Times New Roman"/>
          <w:sz w:val="24"/>
        </w:rPr>
        <w:t>Niepodanie danych będzie skutkowało brakiem możliwości udziału Pani/Pana w konkursie.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Administrator może przekazać Państwa dane Urzędowi Gminy Skórzec oraz innym mediom, w celu ich publikacji  </w:t>
      </w:r>
      <w:bookmarkStart w:id="0" w:name="_GoBack"/>
      <w:bookmarkEnd w:id="0"/>
      <w:r w:rsidRPr="00683CCC">
        <w:rPr>
          <w:rFonts w:ascii="Times New Roman" w:eastAsia="Calibri" w:hAnsi="Times New Roman" w:cs="Times New Roman"/>
          <w:sz w:val="24"/>
        </w:rPr>
        <w:t>na stronie www.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Dane osobowe przetwarzane przez Administratora przechowywane będą przez okres niezbędny do realizacji celu dla jakiego zostały zebrane .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Przysługuje Pani/Panu, </w:t>
      </w:r>
      <w:r w:rsidRPr="00683CCC">
        <w:rPr>
          <w:rFonts w:ascii="Times New Roman" w:eastAsia="Calibri" w:hAnsi="Times New Roman" w:cs="Times New Roman"/>
          <w:b/>
          <w:sz w:val="24"/>
        </w:rPr>
        <w:t>z wyjątkami zastrzeżonymi przepisami prawa</w:t>
      </w:r>
      <w:r w:rsidRPr="00683CCC">
        <w:rPr>
          <w:rFonts w:ascii="Times New Roman" w:eastAsia="Calibri" w:hAnsi="Times New Roman" w:cs="Times New Roman"/>
          <w:sz w:val="24"/>
        </w:rPr>
        <w:t>, możliwość: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dostępu do danych osobowych jej/jego dotyczących oraz otrzymania ich kopii,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żądania sprostowania danych osobowych,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usunięcia lub ograniczenia przetwarzania danych osobowych,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wniesienia sprzeciwu wobec przetwarzania danych osobowych.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 xml:space="preserve">Z powyższych uprawnień można skorzystać w siedzibie Administratora, kierując korespondencję na adres Administratora lub drogą elektroniczną pisząc na adres: </w:t>
      </w:r>
      <w:hyperlink r:id="rId6">
        <w:r w:rsidRPr="00683CCC">
          <w:rPr>
            <w:rFonts w:ascii="Times New Roman" w:eastAsia="Calibri" w:hAnsi="Times New Roman" w:cs="Times New Roman"/>
            <w:color w:val="0563C1"/>
            <w:sz w:val="24"/>
            <w:u w:val="single"/>
          </w:rPr>
          <w:t>iod-sk@tbdsiedlce.pl</w:t>
        </w:r>
      </w:hyperlink>
      <w:r w:rsidRPr="00683CCC">
        <w:rPr>
          <w:rFonts w:ascii="Times New Roman" w:eastAsia="Calibri" w:hAnsi="Times New Roman" w:cs="Times New Roman"/>
          <w:sz w:val="24"/>
        </w:rPr>
        <w:t>.</w:t>
      </w:r>
    </w:p>
    <w:p w:rsidR="007847AA" w:rsidRPr="00683CCC" w:rsidRDefault="007847AA" w:rsidP="007847A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83CCC">
        <w:rPr>
          <w:rFonts w:ascii="Times New Roman" w:eastAsia="Calibri" w:hAnsi="Times New Roman" w:cs="Times New Roman"/>
          <w:sz w:val="24"/>
        </w:rPr>
        <w:t>Przysługuje Państwu prawo wniesienia skargi do organu nadzorczego na niezgodne z RODO przetwarzanie Państwa danych osobowych. Organem właściwym dla ww. skargi jest:</w:t>
      </w:r>
    </w:p>
    <w:p w:rsidR="007847AA" w:rsidRPr="00683CCC" w:rsidRDefault="007847AA" w:rsidP="007847AA">
      <w:pPr>
        <w:spacing w:after="6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</w:rPr>
      </w:pPr>
      <w:r w:rsidRPr="00683CCC">
        <w:rPr>
          <w:rFonts w:ascii="Times New Roman" w:eastAsia="Calibri" w:hAnsi="Times New Roman" w:cs="Times New Roman"/>
          <w:b/>
          <w:sz w:val="24"/>
        </w:rPr>
        <w:t>Prezes Urzędu Ochrony Danych Osobowych, ul. Stawki 2, 00-193 Warszawa</w:t>
      </w:r>
    </w:p>
    <w:p w:rsidR="007847AA" w:rsidRPr="00683CCC" w:rsidRDefault="007847AA" w:rsidP="007847AA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847AA" w:rsidRPr="00683CCC" w:rsidRDefault="007847AA" w:rsidP="007847AA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7847AA" w:rsidRPr="00683CCC" w:rsidRDefault="007847AA" w:rsidP="007847AA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0509A" w:rsidRDefault="00A0509A"/>
    <w:sectPr w:rsidR="00A0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50C"/>
    <w:multiLevelType w:val="multilevel"/>
    <w:tmpl w:val="E5069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A"/>
    <w:rsid w:val="00595EBF"/>
    <w:rsid w:val="007847AA"/>
    <w:rsid w:val="00A0509A"/>
    <w:rsid w:val="00B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FFD0-5B6A-4379-9DA1-B5233E3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7A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7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Sławomir Batok</cp:lastModifiedBy>
  <cp:revision>2</cp:revision>
  <dcterms:created xsi:type="dcterms:W3CDTF">2020-06-01T07:17:00Z</dcterms:created>
  <dcterms:modified xsi:type="dcterms:W3CDTF">2020-06-01T07:27:00Z</dcterms:modified>
</cp:coreProperties>
</file>